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93" w:rsidRPr="00B23E93" w:rsidRDefault="00850F20" w:rsidP="00B23E93">
      <w:pPr>
        <w:jc w:val="center"/>
        <w:rPr>
          <w:b/>
          <w:sz w:val="32"/>
          <w:szCs w:val="23"/>
        </w:rPr>
      </w:pPr>
      <w:r>
        <w:rPr>
          <w:b/>
          <w:noProof/>
          <w:sz w:val="32"/>
          <w:szCs w:val="23"/>
          <w:lang w:eastAsia="en-GB"/>
        </w:rPr>
        <mc:AlternateContent>
          <mc:Choice Requires="wps">
            <w:drawing>
              <wp:anchor distT="0" distB="0" distL="114300" distR="114300" simplePos="0" relativeHeight="251661312" behindDoc="0" locked="0" layoutInCell="1" allowOverlap="1" wp14:anchorId="1127ECA8" wp14:editId="43AE990F">
                <wp:simplePos x="0" y="0"/>
                <wp:positionH relativeFrom="column">
                  <wp:posOffset>5524500</wp:posOffset>
                </wp:positionH>
                <wp:positionV relativeFrom="paragraph">
                  <wp:posOffset>-179070</wp:posOffset>
                </wp:positionV>
                <wp:extent cx="838200"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382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0F20" w:rsidRDefault="00850F20" w:rsidP="00850F20">
                            <w:r w:rsidRPr="00850F20">
                              <w:rPr>
                                <w:noProof/>
                                <w:lang w:eastAsia="en-GB"/>
                              </w:rPr>
                              <w:drawing>
                                <wp:inline distT="0" distB="0" distL="0" distR="0" wp14:anchorId="7333AFDB" wp14:editId="20EE4BAA">
                                  <wp:extent cx="610870" cy="437790"/>
                                  <wp:effectExtent l="0" t="0" r="0" b="635"/>
                                  <wp:docPr id="6" name="Picture 6" descr="C:\Users\dgardner\Desktop\Desktop 2019 - Copy\Archive\USB Drive\Pictures\Garno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rdner\Desktop\Desktop 2019 - Copy\Archive\USB Drive\Pictures\Garnock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 cy="437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7ECA8" id="_x0000_t202" coordsize="21600,21600" o:spt="202" path="m,l,21600r21600,l21600,xe">
                <v:stroke joinstyle="miter"/>
                <v:path gradientshapeok="t" o:connecttype="rect"/>
              </v:shapetype>
              <v:shape id="Text Box 5" o:spid="_x0000_s1026" type="#_x0000_t202" style="position:absolute;left:0;text-align:left;margin-left:435pt;margin-top:-14.1pt;width:6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" fillcolor="white [3201]" stroked="f" strokeweight=".5pt">
                <v:textbox>
                  <w:txbxContent>
                    <w:p w:rsidR="00850F20" w:rsidRDefault="00850F20" w:rsidP="00850F20">
                      <w:r w:rsidRPr="00850F20">
                        <w:rPr>
                          <w:noProof/>
                          <w:lang w:eastAsia="en-GB"/>
                        </w:rPr>
                        <w:drawing>
                          <wp:inline distT="0" distB="0" distL="0" distR="0" wp14:anchorId="7333AFDB" wp14:editId="20EE4BAA">
                            <wp:extent cx="610870" cy="437790"/>
                            <wp:effectExtent l="0" t="0" r="0" b="635"/>
                            <wp:docPr id="6" name="Picture 6" descr="C:\Users\dgardner\Desktop\Desktop 2019 - Copy\Archive\USB Drive\Pictures\Garno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rdner\Desktop\Desktop 2019 - Copy\Archive\USB Drive\Pictures\Garnock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 cy="437790"/>
                                    </a:xfrm>
                                    <a:prstGeom prst="rect">
                                      <a:avLst/>
                                    </a:prstGeom>
                                    <a:noFill/>
                                    <a:ln>
                                      <a:noFill/>
                                    </a:ln>
                                  </pic:spPr>
                                </pic:pic>
                              </a:graphicData>
                            </a:graphic>
                          </wp:inline>
                        </w:drawing>
                      </w:r>
                    </w:p>
                  </w:txbxContent>
                </v:textbox>
              </v:shape>
            </w:pict>
          </mc:Fallback>
        </mc:AlternateContent>
      </w:r>
      <w:r>
        <w:rPr>
          <w:b/>
          <w:noProof/>
          <w:sz w:val="32"/>
          <w:szCs w:val="23"/>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-217170</wp:posOffset>
                </wp:positionV>
                <wp:extent cx="8382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382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0F20" w:rsidRDefault="00850F20">
                            <w:r w:rsidRPr="00850F20">
                              <w:rPr>
                                <w:noProof/>
                                <w:lang w:eastAsia="en-GB"/>
                              </w:rPr>
                              <w:drawing>
                                <wp:inline distT="0" distB="0" distL="0" distR="0">
                                  <wp:extent cx="610870" cy="437790"/>
                                  <wp:effectExtent l="0" t="0" r="0" b="635"/>
                                  <wp:docPr id="4" name="Picture 4" descr="C:\Users\dgardner\Desktop\Desktop 2019 - Copy\Archive\USB Drive\Pictures\Garno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rdner\Desktop\Desktop 2019 - Copy\Archive\USB Drive\Pictures\Garnock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 cy="437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4pt;margin-top:-17.1pt;width:6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" fillcolor="white [3201]" stroked="f" strokeweight=".5pt">
                <v:textbox>
                  <w:txbxContent>
                    <w:p w:rsidR="00850F20" w:rsidRDefault="00850F20">
                      <w:r w:rsidRPr="00850F20">
                        <w:rPr>
                          <w:noProof/>
                          <w:lang w:eastAsia="en-GB"/>
                        </w:rPr>
                        <w:drawing>
                          <wp:inline distT="0" distB="0" distL="0" distR="0">
                            <wp:extent cx="610870" cy="437790"/>
                            <wp:effectExtent l="0" t="0" r="0" b="635"/>
                            <wp:docPr id="4" name="Picture 4" descr="C:\Users\dgardner\Desktop\Desktop 2019 - Copy\Archive\USB Drive\Pictures\Garno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ardner\Desktop\Desktop 2019 - Copy\Archive\USB Drive\Pictures\Garnock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 cy="437790"/>
                                    </a:xfrm>
                                    <a:prstGeom prst="rect">
                                      <a:avLst/>
                                    </a:prstGeom>
                                    <a:noFill/>
                                    <a:ln>
                                      <a:noFill/>
                                    </a:ln>
                                  </pic:spPr>
                                </pic:pic>
                              </a:graphicData>
                            </a:graphic>
                          </wp:inline>
                        </w:drawing>
                      </w:r>
                    </w:p>
                  </w:txbxContent>
                </v:textbox>
              </v:shape>
            </w:pict>
          </mc:Fallback>
        </mc:AlternateContent>
      </w:r>
      <w:r w:rsidR="00B23E93" w:rsidRPr="00B23E93">
        <w:rPr>
          <w:b/>
          <w:sz w:val="32"/>
          <w:szCs w:val="23"/>
        </w:rPr>
        <w:t>Apps and Websites to Support Mental Health and Well-Being</w:t>
      </w:r>
    </w:p>
    <w:p w:rsidR="00E35622" w:rsidRPr="00B23E93" w:rsidRDefault="00E35622" w:rsidP="00E35622">
      <w:pPr>
        <w:rPr>
          <w:sz w:val="24"/>
          <w:szCs w:val="24"/>
        </w:rPr>
      </w:pPr>
      <w:r w:rsidRPr="00B23E93">
        <w:rPr>
          <w:sz w:val="24"/>
          <w:szCs w:val="24"/>
        </w:rPr>
        <w:t xml:space="preserve">NHS Ayrshire &amp; Arran’s Public Mental Health &amp; Wellbeing Network has prepared guidance on some examples of Apps and websites to support mental health and wellbeing; we do not endorse or recommend particular resources, and encourage you to carefully explore resources before you use them. All the Apps are free to download but some do have in app purchases so we urge you to be cautious when exploring some of the features. (October </w:t>
      </w:r>
      <w:bookmarkStart w:id="0" w:name="_GoBack"/>
      <w:bookmarkEnd w:id="0"/>
      <w:r w:rsidRPr="00B23E93">
        <w:rPr>
          <w:sz w:val="24"/>
          <w:szCs w:val="24"/>
        </w:rPr>
        <w:t>2019)</w:t>
      </w:r>
    </w:p>
    <w:p w:rsidR="00E35622" w:rsidRPr="00E35622" w:rsidRDefault="00E35622" w:rsidP="00E35622">
      <w:pPr>
        <w:rPr>
          <w:b/>
          <w:sz w:val="24"/>
          <w:szCs w:val="24"/>
          <w:u w:val="single"/>
        </w:rPr>
      </w:pPr>
      <w:r w:rsidRPr="00B23E93">
        <w:rPr>
          <w:b/>
          <w:sz w:val="24"/>
          <w:szCs w:val="24"/>
          <w:u w:val="single"/>
        </w:rPr>
        <w:t>Teenagers and Adolescents</w:t>
      </w:r>
    </w:p>
    <w:p w:rsidR="00E35622" w:rsidRDefault="00E35622" w:rsidP="00E35622">
      <w:r>
        <w:rPr>
          <w:noProof/>
          <w:lang w:eastAsia="en-GB"/>
        </w:rPr>
        <w:drawing>
          <wp:inline distT="0" distB="0" distL="0" distR="0">
            <wp:extent cx="5732145" cy="27838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145" cy="2783840"/>
                    </a:xfrm>
                    <a:prstGeom prst="rect">
                      <a:avLst/>
                    </a:prstGeom>
                    <a:noFill/>
                    <a:ln>
                      <a:noFill/>
                    </a:ln>
                  </pic:spPr>
                </pic:pic>
              </a:graphicData>
            </a:graphic>
          </wp:inline>
        </w:drawing>
      </w:r>
    </w:p>
    <w:p w:rsidR="00E35622" w:rsidRDefault="00E35622" w:rsidP="00E35622">
      <w:r>
        <w:rPr>
          <w:noProof/>
          <w:lang w:eastAsia="en-GB"/>
        </w:rPr>
        <w:drawing>
          <wp:inline distT="0" distB="0" distL="0" distR="0">
            <wp:extent cx="5732145" cy="77787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777875"/>
                    </a:xfrm>
                    <a:prstGeom prst="rect">
                      <a:avLst/>
                    </a:prstGeom>
                    <a:noFill/>
                    <a:ln>
                      <a:noFill/>
                    </a:ln>
                  </pic:spPr>
                </pic:pic>
              </a:graphicData>
            </a:graphic>
          </wp:inline>
        </w:drawing>
      </w:r>
    </w:p>
    <w:p w:rsidR="00B23E93" w:rsidRPr="00B23E93" w:rsidRDefault="00B23E93" w:rsidP="00B23E93">
      <w:pPr>
        <w:rPr>
          <w:b/>
          <w:sz w:val="24"/>
          <w:szCs w:val="24"/>
          <w:u w:val="single"/>
        </w:rPr>
      </w:pPr>
      <w:r w:rsidRPr="00B23E93">
        <w:rPr>
          <w:b/>
          <w:sz w:val="24"/>
          <w:szCs w:val="24"/>
          <w:u w:val="single"/>
        </w:rPr>
        <w:t>Adults, teenagers and adolescents</w:t>
      </w:r>
    </w:p>
    <w:p w:rsidR="00E35622" w:rsidRDefault="00B23E93" w:rsidP="00E35622">
      <w:r>
        <w:rPr>
          <w:noProof/>
          <w:lang w:eastAsia="en-GB"/>
        </w:rPr>
        <w:drawing>
          <wp:inline distT="0" distB="0" distL="0" distR="0">
            <wp:extent cx="5718175" cy="3876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175" cy="3876040"/>
                    </a:xfrm>
                    <a:prstGeom prst="rect">
                      <a:avLst/>
                    </a:prstGeom>
                    <a:noFill/>
                    <a:ln>
                      <a:noFill/>
                    </a:ln>
                  </pic:spPr>
                </pic:pic>
              </a:graphicData>
            </a:graphic>
          </wp:inline>
        </w:drawing>
      </w:r>
    </w:p>
    <w:p w:rsidR="00B23E93" w:rsidRDefault="00B23E93" w:rsidP="00E35622">
      <w:r>
        <w:rPr>
          <w:noProof/>
          <w:lang w:eastAsia="en-GB"/>
        </w:rPr>
        <w:lastRenderedPageBreak/>
        <w:drawing>
          <wp:inline distT="0" distB="0" distL="0" distR="0">
            <wp:extent cx="5718175" cy="2961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8175" cy="2961640"/>
                    </a:xfrm>
                    <a:prstGeom prst="rect">
                      <a:avLst/>
                    </a:prstGeom>
                    <a:noFill/>
                    <a:ln>
                      <a:noFill/>
                    </a:ln>
                  </pic:spPr>
                </pic:pic>
              </a:graphicData>
            </a:graphic>
          </wp:inline>
        </w:drawing>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63"/>
      </w:tblGrid>
      <w:tr w:rsidR="00B23E93" w:rsidRPr="00B23E93">
        <w:trPr>
          <w:trHeight w:val="669"/>
        </w:trPr>
        <w:tc>
          <w:tcPr>
            <w:tcW w:w="9263" w:type="dxa"/>
          </w:tcPr>
          <w:p w:rsidR="00B23E93" w:rsidRPr="00B23E93" w:rsidRDefault="00B23E93" w:rsidP="00B23E93">
            <w:pPr>
              <w:autoSpaceDE w:val="0"/>
              <w:autoSpaceDN w:val="0"/>
              <w:adjustRightInd w:val="0"/>
              <w:spacing w:after="0" w:line="240" w:lineRule="auto"/>
              <w:rPr>
                <w:rFonts w:ascii="Arial" w:hAnsi="Arial" w:cs="Arial"/>
                <w:color w:val="000000"/>
                <w:sz w:val="20"/>
                <w:szCs w:val="20"/>
              </w:rPr>
            </w:pPr>
            <w:r w:rsidRPr="00B23E93">
              <w:rPr>
                <w:rFonts w:ascii="Arial" w:hAnsi="Arial" w:cs="Arial"/>
                <w:b/>
                <w:bCs/>
                <w:color w:val="000000"/>
                <w:sz w:val="20"/>
                <w:szCs w:val="20"/>
              </w:rPr>
              <w:t xml:space="preserve">NHS Inform </w:t>
            </w:r>
          </w:p>
          <w:p w:rsidR="00B23E93" w:rsidRPr="00B23E93" w:rsidRDefault="00B23E93" w:rsidP="00B23E93">
            <w:pPr>
              <w:autoSpaceDE w:val="0"/>
              <w:autoSpaceDN w:val="0"/>
              <w:adjustRightInd w:val="0"/>
              <w:spacing w:after="0" w:line="240" w:lineRule="auto"/>
              <w:rPr>
                <w:rFonts w:ascii="Arial" w:hAnsi="Arial" w:cs="Arial"/>
                <w:color w:val="000000"/>
                <w:sz w:val="20"/>
                <w:szCs w:val="20"/>
              </w:rPr>
            </w:pPr>
            <w:r w:rsidRPr="00B23E93">
              <w:rPr>
                <w:rFonts w:ascii="Arial" w:hAnsi="Arial" w:cs="Arial"/>
                <w:color w:val="000000"/>
                <w:sz w:val="20"/>
                <w:szCs w:val="20"/>
              </w:rPr>
              <w:t xml:space="preserve">NHS inform is Scotland's national health information service helping the people in Scotland to make informed decisions about their own health and the health of the people they care for. There is information on a range of mental health and wellbeing topics. </w:t>
            </w:r>
          </w:p>
          <w:p w:rsidR="00B23E93" w:rsidRPr="00B23E93" w:rsidRDefault="00B23E93" w:rsidP="00B23E93">
            <w:pPr>
              <w:autoSpaceDE w:val="0"/>
              <w:autoSpaceDN w:val="0"/>
              <w:adjustRightInd w:val="0"/>
              <w:spacing w:after="0" w:line="240" w:lineRule="auto"/>
              <w:rPr>
                <w:rFonts w:ascii="Arial" w:hAnsi="Arial" w:cs="Arial"/>
                <w:color w:val="000000"/>
                <w:sz w:val="20"/>
                <w:szCs w:val="20"/>
              </w:rPr>
            </w:pPr>
            <w:r w:rsidRPr="00B23E93">
              <w:rPr>
                <w:rFonts w:ascii="Arial" w:hAnsi="Arial" w:cs="Arial"/>
                <w:color w:val="000000"/>
                <w:sz w:val="20"/>
                <w:szCs w:val="20"/>
              </w:rPr>
              <w:t xml:space="preserve">Available at </w:t>
            </w:r>
            <w:r w:rsidRPr="0035022C">
              <w:rPr>
                <w:rFonts w:ascii="Arial" w:hAnsi="Arial" w:cs="Arial"/>
                <w:b/>
                <w:color w:val="000000"/>
                <w:sz w:val="20"/>
                <w:szCs w:val="20"/>
              </w:rPr>
              <w:t>https://www.nhsinform.scot</w:t>
            </w:r>
            <w:r w:rsidRPr="00B23E93">
              <w:rPr>
                <w:rFonts w:ascii="Arial" w:hAnsi="Arial" w:cs="Arial"/>
                <w:color w:val="000000"/>
                <w:sz w:val="20"/>
                <w:szCs w:val="20"/>
              </w:rPr>
              <w:t xml:space="preserve"> </w:t>
            </w:r>
          </w:p>
        </w:tc>
      </w:tr>
    </w:tbl>
    <w:p w:rsidR="000D2BDA" w:rsidRDefault="000D2BDA" w:rsidP="00B23E93">
      <w:pPr>
        <w:autoSpaceDE w:val="0"/>
        <w:autoSpaceDN w:val="0"/>
        <w:adjustRightInd w:val="0"/>
        <w:spacing w:after="0" w:line="240" w:lineRule="auto"/>
      </w:pPr>
    </w:p>
    <w:p w:rsidR="00B23E93" w:rsidRPr="00B23E93" w:rsidRDefault="00B23E93" w:rsidP="00B23E93">
      <w:pPr>
        <w:autoSpaceDE w:val="0"/>
        <w:autoSpaceDN w:val="0"/>
        <w:adjustRightInd w:val="0"/>
        <w:spacing w:after="0" w:line="240" w:lineRule="auto"/>
        <w:rPr>
          <w:rFonts w:ascii="Arial" w:hAnsi="Arial" w:cs="Arial"/>
          <w:color w:val="000000"/>
          <w:sz w:val="20"/>
          <w:szCs w:val="20"/>
        </w:rPr>
      </w:pPr>
      <w:r w:rsidRPr="00B23E93">
        <w:rPr>
          <w:rFonts w:ascii="Arial" w:hAnsi="Arial" w:cs="Arial"/>
          <w:b/>
          <w:bCs/>
          <w:color w:val="000000"/>
          <w:sz w:val="20"/>
          <w:szCs w:val="20"/>
        </w:rPr>
        <w:t xml:space="preserve">NHS Ayrshire &amp; Arran: Better Health- Mental Health and Wellbeing </w:t>
      </w:r>
    </w:p>
    <w:p w:rsidR="00B23E93" w:rsidRPr="00B23E93" w:rsidRDefault="00B23E93" w:rsidP="00B23E93">
      <w:pPr>
        <w:autoSpaceDE w:val="0"/>
        <w:autoSpaceDN w:val="0"/>
        <w:adjustRightInd w:val="0"/>
        <w:spacing w:after="0" w:line="240" w:lineRule="auto"/>
        <w:rPr>
          <w:rFonts w:ascii="Arial" w:hAnsi="Arial" w:cs="Arial"/>
          <w:color w:val="000000"/>
          <w:sz w:val="20"/>
          <w:szCs w:val="20"/>
        </w:rPr>
      </w:pPr>
      <w:r w:rsidRPr="00B23E93">
        <w:rPr>
          <w:rFonts w:ascii="Arial" w:hAnsi="Arial" w:cs="Arial"/>
          <w:color w:val="000000"/>
          <w:sz w:val="20"/>
          <w:szCs w:val="20"/>
        </w:rPr>
        <w:t xml:space="preserve">This website provides a range of information on how to look after our mental health and wellbeing. There are also links to self help tools and resources to help cope with common problems including low mood, anxiety and stress. </w:t>
      </w:r>
    </w:p>
    <w:p w:rsidR="00B23E93" w:rsidRDefault="00B23E93" w:rsidP="00B23E93">
      <w:pPr>
        <w:rPr>
          <w:rFonts w:ascii="Arial" w:hAnsi="Arial" w:cs="Arial"/>
          <w:color w:val="000000"/>
          <w:sz w:val="20"/>
          <w:szCs w:val="20"/>
        </w:rPr>
      </w:pPr>
      <w:r w:rsidRPr="00B23E93">
        <w:rPr>
          <w:rFonts w:ascii="Arial" w:hAnsi="Arial" w:cs="Arial"/>
          <w:color w:val="000000"/>
          <w:sz w:val="20"/>
          <w:szCs w:val="20"/>
        </w:rPr>
        <w:t xml:space="preserve">Available at </w:t>
      </w:r>
      <w:r w:rsidRPr="00B23E93">
        <w:rPr>
          <w:rFonts w:ascii="Arial" w:hAnsi="Arial" w:cs="Arial"/>
          <w:b/>
          <w:color w:val="000000"/>
          <w:sz w:val="20"/>
          <w:szCs w:val="20"/>
        </w:rPr>
        <w:t xml:space="preserve">https://www.nhsaaa.net/better-health/topics/mental-health-and-wellbeing/ </w:t>
      </w:r>
    </w:p>
    <w:p w:rsidR="000D2BDA" w:rsidRPr="000D2BDA" w:rsidRDefault="000D2BDA" w:rsidP="000D2BDA">
      <w:pPr>
        <w:autoSpaceDE w:val="0"/>
        <w:autoSpaceDN w:val="0"/>
        <w:adjustRightInd w:val="0"/>
        <w:spacing w:after="0" w:line="240" w:lineRule="auto"/>
        <w:rPr>
          <w:rFonts w:ascii="Arial" w:hAnsi="Arial" w:cs="Arial"/>
          <w:color w:val="000000"/>
          <w:sz w:val="20"/>
          <w:szCs w:val="20"/>
        </w:rPr>
      </w:pPr>
      <w:r w:rsidRPr="000D2BDA">
        <w:rPr>
          <w:rFonts w:ascii="Arial" w:hAnsi="Arial" w:cs="Arial"/>
          <w:b/>
          <w:bCs/>
          <w:color w:val="000000"/>
          <w:sz w:val="20"/>
          <w:szCs w:val="20"/>
        </w:rPr>
        <w:t xml:space="preserve">Moodzone </w:t>
      </w:r>
    </w:p>
    <w:p w:rsidR="000D2BDA" w:rsidRPr="000D2BDA" w:rsidRDefault="000D2BDA" w:rsidP="000D2BDA">
      <w:pPr>
        <w:autoSpaceDE w:val="0"/>
        <w:autoSpaceDN w:val="0"/>
        <w:adjustRightInd w:val="0"/>
        <w:spacing w:after="0" w:line="240" w:lineRule="auto"/>
        <w:rPr>
          <w:rFonts w:ascii="Arial" w:hAnsi="Arial" w:cs="Arial"/>
          <w:color w:val="000000"/>
          <w:sz w:val="20"/>
          <w:szCs w:val="20"/>
        </w:rPr>
      </w:pPr>
      <w:r w:rsidRPr="000D2BDA">
        <w:rPr>
          <w:rFonts w:ascii="Arial" w:hAnsi="Arial" w:cs="Arial"/>
          <w:color w:val="000000"/>
          <w:sz w:val="20"/>
          <w:szCs w:val="20"/>
        </w:rPr>
        <w:t xml:space="preserve">Practical information, interactive tools and videos from the NHS to help you look after your mental health and avoid common problems like depression, anxiety and stress. </w:t>
      </w:r>
    </w:p>
    <w:p w:rsidR="00B23E93" w:rsidRDefault="000D2BDA" w:rsidP="000D2BDA">
      <w:pPr>
        <w:rPr>
          <w:rFonts w:ascii="Arial" w:hAnsi="Arial" w:cs="Arial"/>
          <w:b/>
          <w:color w:val="000000"/>
          <w:sz w:val="20"/>
          <w:szCs w:val="20"/>
        </w:rPr>
      </w:pPr>
      <w:r w:rsidRPr="000D2BDA">
        <w:rPr>
          <w:rFonts w:ascii="Arial" w:hAnsi="Arial" w:cs="Arial"/>
          <w:color w:val="000000"/>
          <w:sz w:val="20"/>
          <w:szCs w:val="20"/>
        </w:rPr>
        <w:t xml:space="preserve">Available at </w:t>
      </w:r>
      <w:hyperlink r:id="rId11" w:history="1">
        <w:r w:rsidRPr="000D2BDA">
          <w:rPr>
            <w:rStyle w:val="Hyperlink"/>
            <w:rFonts w:ascii="Arial" w:hAnsi="Arial" w:cs="Arial"/>
            <w:b/>
            <w:color w:val="000000" w:themeColor="text1"/>
            <w:sz w:val="20"/>
            <w:szCs w:val="20"/>
            <w:u w:val="none"/>
          </w:rPr>
          <w:t>https://www.nhs.uk/Conditions/stress-anxiety-depression</w:t>
        </w:r>
      </w:hyperlink>
    </w:p>
    <w:p w:rsidR="000D2BDA" w:rsidRPr="000D2BDA" w:rsidRDefault="000D2BDA" w:rsidP="000D2BDA">
      <w:pPr>
        <w:autoSpaceDE w:val="0"/>
        <w:autoSpaceDN w:val="0"/>
        <w:adjustRightInd w:val="0"/>
        <w:spacing w:after="0" w:line="240" w:lineRule="auto"/>
        <w:rPr>
          <w:rFonts w:ascii="Arial" w:hAnsi="Arial" w:cs="Arial"/>
          <w:color w:val="000000"/>
          <w:sz w:val="20"/>
          <w:szCs w:val="20"/>
        </w:rPr>
      </w:pPr>
      <w:r w:rsidRPr="000D2BDA">
        <w:rPr>
          <w:rFonts w:ascii="Arial" w:hAnsi="Arial" w:cs="Arial"/>
          <w:b/>
          <w:bCs/>
          <w:color w:val="000000"/>
          <w:sz w:val="20"/>
          <w:szCs w:val="20"/>
        </w:rPr>
        <w:t xml:space="preserve">The Mental Health Foundation </w:t>
      </w:r>
    </w:p>
    <w:p w:rsidR="000D2BDA" w:rsidRPr="000D2BDA" w:rsidRDefault="000D2BDA" w:rsidP="000D2BDA">
      <w:pPr>
        <w:autoSpaceDE w:val="0"/>
        <w:autoSpaceDN w:val="0"/>
        <w:adjustRightInd w:val="0"/>
        <w:spacing w:after="0" w:line="240" w:lineRule="auto"/>
        <w:rPr>
          <w:rFonts w:ascii="Arial" w:hAnsi="Arial" w:cs="Arial"/>
          <w:color w:val="000000"/>
          <w:sz w:val="20"/>
          <w:szCs w:val="20"/>
        </w:rPr>
      </w:pPr>
      <w:r w:rsidRPr="000D2BDA">
        <w:rPr>
          <w:rFonts w:ascii="Arial" w:hAnsi="Arial" w:cs="Arial"/>
          <w:color w:val="000000"/>
          <w:sz w:val="20"/>
          <w:szCs w:val="20"/>
        </w:rPr>
        <w:t xml:space="preserve">The Mental Health Foundation is a UK charity promoting good mental health for all. This website has a range of information, resources and self help tools. </w:t>
      </w:r>
    </w:p>
    <w:p w:rsidR="000D2BDA" w:rsidRPr="000D2BDA" w:rsidRDefault="000D2BDA" w:rsidP="000D2BDA">
      <w:pPr>
        <w:rPr>
          <w:rFonts w:ascii="Arial" w:hAnsi="Arial" w:cs="Arial"/>
          <w:color w:val="000000"/>
          <w:sz w:val="20"/>
          <w:szCs w:val="20"/>
        </w:rPr>
      </w:pPr>
      <w:r w:rsidRPr="000D2BDA">
        <w:rPr>
          <w:rFonts w:ascii="Arial" w:hAnsi="Arial" w:cs="Arial"/>
          <w:color w:val="000000"/>
          <w:sz w:val="20"/>
          <w:szCs w:val="20"/>
        </w:rPr>
        <w:t xml:space="preserve">Available at </w:t>
      </w:r>
      <w:hyperlink r:id="rId12" w:history="1">
        <w:r w:rsidRPr="000D2BDA">
          <w:rPr>
            <w:rStyle w:val="Hyperlink"/>
            <w:rFonts w:ascii="Arial" w:hAnsi="Arial" w:cs="Arial"/>
            <w:b/>
            <w:color w:val="000000" w:themeColor="text1"/>
            <w:sz w:val="20"/>
            <w:szCs w:val="20"/>
            <w:u w:val="none"/>
          </w:rPr>
          <w:t>https://www.mentalhealth.org.uk/Scotland</w:t>
        </w:r>
      </w:hyperlink>
    </w:p>
    <w:p w:rsidR="000D2BDA" w:rsidRPr="000D2BDA" w:rsidRDefault="000D2BDA" w:rsidP="000D2BDA">
      <w:pPr>
        <w:autoSpaceDE w:val="0"/>
        <w:autoSpaceDN w:val="0"/>
        <w:adjustRightInd w:val="0"/>
        <w:spacing w:after="0" w:line="240" w:lineRule="auto"/>
        <w:rPr>
          <w:rFonts w:ascii="Arial" w:hAnsi="Arial" w:cs="Arial"/>
          <w:color w:val="000000"/>
          <w:sz w:val="20"/>
          <w:szCs w:val="20"/>
        </w:rPr>
      </w:pPr>
      <w:r w:rsidRPr="000D2BDA">
        <w:rPr>
          <w:rFonts w:ascii="Arial" w:hAnsi="Arial" w:cs="Arial"/>
          <w:b/>
          <w:bCs/>
          <w:color w:val="000000"/>
          <w:sz w:val="20"/>
          <w:szCs w:val="20"/>
        </w:rPr>
        <w:t xml:space="preserve">Aye Mind </w:t>
      </w:r>
    </w:p>
    <w:p w:rsidR="000D2BDA" w:rsidRPr="000D2BDA" w:rsidRDefault="000D2BDA" w:rsidP="000D2BDA">
      <w:pPr>
        <w:autoSpaceDE w:val="0"/>
        <w:autoSpaceDN w:val="0"/>
        <w:adjustRightInd w:val="0"/>
        <w:spacing w:after="0" w:line="240" w:lineRule="auto"/>
        <w:rPr>
          <w:rFonts w:ascii="Arial" w:hAnsi="Arial" w:cs="Arial"/>
          <w:color w:val="000000"/>
          <w:sz w:val="20"/>
          <w:szCs w:val="20"/>
        </w:rPr>
      </w:pPr>
      <w:r w:rsidRPr="000D2BDA">
        <w:rPr>
          <w:rFonts w:ascii="Arial" w:hAnsi="Arial" w:cs="Arial"/>
          <w:color w:val="000000"/>
          <w:sz w:val="20"/>
          <w:szCs w:val="20"/>
        </w:rPr>
        <w:t xml:space="preserve">Aims to improve the mental health and wellbeing of young people by making better use of the internet, social media and mobile technologies. They are working with young people aged 13 to 21 to create and share a wide range of resources. They are also making a digital toolkit for all who work with young people too, to boost their ability to promote youth wellbeing. </w:t>
      </w:r>
    </w:p>
    <w:p w:rsidR="000D2BDA" w:rsidRDefault="000D2BDA" w:rsidP="000D2BDA">
      <w:pPr>
        <w:rPr>
          <w:rFonts w:ascii="Arial" w:hAnsi="Arial" w:cs="Arial"/>
          <w:color w:val="000000"/>
          <w:sz w:val="20"/>
          <w:szCs w:val="20"/>
        </w:rPr>
      </w:pPr>
      <w:r w:rsidRPr="000D2BDA">
        <w:rPr>
          <w:rFonts w:ascii="Arial" w:hAnsi="Arial" w:cs="Arial"/>
          <w:color w:val="000000"/>
          <w:sz w:val="20"/>
          <w:szCs w:val="20"/>
        </w:rPr>
        <w:t xml:space="preserve">Available at: </w:t>
      </w:r>
      <w:r w:rsidRPr="000D2BDA">
        <w:rPr>
          <w:rFonts w:ascii="Arial" w:hAnsi="Arial" w:cs="Arial"/>
          <w:b/>
          <w:color w:val="000000"/>
          <w:sz w:val="20"/>
          <w:szCs w:val="20"/>
        </w:rPr>
        <w:t>http://ayemind.com/</w:t>
      </w:r>
    </w:p>
    <w:p w:rsidR="000D2BDA" w:rsidRPr="000D2BDA" w:rsidRDefault="000D2BDA" w:rsidP="000D2BDA">
      <w:pPr>
        <w:autoSpaceDE w:val="0"/>
        <w:autoSpaceDN w:val="0"/>
        <w:adjustRightInd w:val="0"/>
        <w:spacing w:after="0" w:line="240" w:lineRule="auto"/>
        <w:rPr>
          <w:rFonts w:ascii="Arial" w:hAnsi="Arial" w:cs="Arial"/>
          <w:color w:val="000000"/>
          <w:sz w:val="20"/>
          <w:szCs w:val="20"/>
        </w:rPr>
      </w:pPr>
      <w:r w:rsidRPr="000D2BDA">
        <w:rPr>
          <w:rFonts w:ascii="Arial" w:hAnsi="Arial" w:cs="Arial"/>
          <w:b/>
          <w:bCs/>
          <w:color w:val="000000"/>
          <w:sz w:val="20"/>
          <w:szCs w:val="20"/>
        </w:rPr>
        <w:t xml:space="preserve">Choose Life </w:t>
      </w:r>
    </w:p>
    <w:p w:rsidR="000D2BDA" w:rsidRPr="000D2BDA" w:rsidRDefault="000D2BDA" w:rsidP="000D2BDA">
      <w:pPr>
        <w:autoSpaceDE w:val="0"/>
        <w:autoSpaceDN w:val="0"/>
        <w:adjustRightInd w:val="0"/>
        <w:spacing w:after="0" w:line="240" w:lineRule="auto"/>
        <w:rPr>
          <w:rFonts w:ascii="Arial" w:hAnsi="Arial" w:cs="Arial"/>
          <w:color w:val="000000"/>
          <w:sz w:val="20"/>
          <w:szCs w:val="20"/>
        </w:rPr>
      </w:pPr>
      <w:r w:rsidRPr="000D2BDA">
        <w:rPr>
          <w:rFonts w:ascii="Arial" w:hAnsi="Arial" w:cs="Arial"/>
          <w:color w:val="000000"/>
          <w:sz w:val="20"/>
          <w:szCs w:val="20"/>
        </w:rPr>
        <w:t xml:space="preserve">Prevention of suicide, and provision of information and support for individuals who are feeling suicidal or worried about someone else. </w:t>
      </w:r>
    </w:p>
    <w:p w:rsidR="000D2BDA" w:rsidRDefault="000D2BDA" w:rsidP="000D2BDA">
      <w:pPr>
        <w:rPr>
          <w:rFonts w:ascii="Arial" w:hAnsi="Arial" w:cs="Arial"/>
          <w:b/>
          <w:color w:val="000000"/>
          <w:sz w:val="20"/>
          <w:szCs w:val="20"/>
        </w:rPr>
      </w:pPr>
      <w:r w:rsidRPr="000D2BDA">
        <w:rPr>
          <w:rFonts w:ascii="Arial" w:hAnsi="Arial" w:cs="Arial"/>
          <w:color w:val="000000"/>
          <w:sz w:val="18"/>
          <w:szCs w:val="18"/>
        </w:rPr>
        <w:t xml:space="preserve">Available at: </w:t>
      </w:r>
      <w:hyperlink r:id="rId13" w:history="1">
        <w:r w:rsidRPr="000D2BDA">
          <w:rPr>
            <w:rStyle w:val="Hyperlink"/>
            <w:rFonts w:ascii="Arial" w:hAnsi="Arial" w:cs="Arial"/>
            <w:b/>
            <w:color w:val="000000" w:themeColor="text1"/>
            <w:sz w:val="20"/>
            <w:szCs w:val="20"/>
            <w:u w:val="none"/>
          </w:rPr>
          <w:t>http://www.chooselife.net/</w:t>
        </w:r>
      </w:hyperlink>
    </w:p>
    <w:p w:rsidR="000D2BDA" w:rsidRDefault="000D2BDA" w:rsidP="000D2BDA">
      <w:pPr>
        <w:autoSpaceDE w:val="0"/>
        <w:autoSpaceDN w:val="0"/>
        <w:adjustRightInd w:val="0"/>
        <w:spacing w:after="0" w:line="240" w:lineRule="auto"/>
        <w:rPr>
          <w:rFonts w:ascii="Arial" w:hAnsi="Arial" w:cs="Arial"/>
          <w:b/>
          <w:bCs/>
          <w:color w:val="000000"/>
          <w:sz w:val="20"/>
          <w:szCs w:val="20"/>
        </w:rPr>
      </w:pPr>
      <w:r w:rsidRPr="000D2BDA">
        <w:rPr>
          <w:rFonts w:ascii="Arial" w:hAnsi="Arial" w:cs="Arial"/>
          <w:b/>
          <w:bCs/>
          <w:color w:val="000000"/>
          <w:sz w:val="20"/>
          <w:szCs w:val="20"/>
        </w:rPr>
        <w:t xml:space="preserve">NHS 24 </w:t>
      </w:r>
      <w:r w:rsidRPr="000D2BDA">
        <w:rPr>
          <w:rFonts w:ascii="Arial" w:hAnsi="Arial" w:cs="Arial"/>
          <w:color w:val="000000"/>
          <w:sz w:val="20"/>
          <w:szCs w:val="20"/>
        </w:rPr>
        <w:t xml:space="preserve">Contact free on: </w:t>
      </w:r>
      <w:r w:rsidRPr="000D2BDA">
        <w:rPr>
          <w:rFonts w:ascii="Arial" w:hAnsi="Arial" w:cs="Arial"/>
          <w:b/>
          <w:bCs/>
          <w:color w:val="000000"/>
          <w:sz w:val="20"/>
          <w:szCs w:val="20"/>
        </w:rPr>
        <w:t xml:space="preserve">111 </w:t>
      </w:r>
      <w:r w:rsidRPr="000D2BDA">
        <w:rPr>
          <w:rFonts w:ascii="Arial" w:hAnsi="Arial" w:cs="Arial"/>
          <w:color w:val="000000"/>
          <w:sz w:val="20"/>
          <w:szCs w:val="20"/>
        </w:rPr>
        <w:t xml:space="preserve">Visit Website: </w:t>
      </w:r>
      <w:r w:rsidRPr="000D2BDA">
        <w:rPr>
          <w:rFonts w:ascii="Arial" w:hAnsi="Arial" w:cs="Arial"/>
          <w:b/>
          <w:bCs/>
          <w:color w:val="000000"/>
          <w:sz w:val="20"/>
          <w:szCs w:val="20"/>
        </w:rPr>
        <w:t xml:space="preserve">https://www.nhs24.scot/ </w:t>
      </w:r>
    </w:p>
    <w:p w:rsidR="000D2BDA" w:rsidRPr="00CE5B9F" w:rsidRDefault="000D2BDA" w:rsidP="000D2BDA">
      <w:pPr>
        <w:autoSpaceDE w:val="0"/>
        <w:autoSpaceDN w:val="0"/>
        <w:adjustRightInd w:val="0"/>
        <w:spacing w:after="0" w:line="240" w:lineRule="auto"/>
        <w:rPr>
          <w:rFonts w:ascii="Arial" w:hAnsi="Arial" w:cs="Arial"/>
          <w:color w:val="000000"/>
          <w:sz w:val="10"/>
          <w:szCs w:val="10"/>
        </w:rPr>
      </w:pPr>
    </w:p>
    <w:p w:rsidR="000D2BDA" w:rsidRDefault="000D2BDA" w:rsidP="000D2BDA">
      <w:pPr>
        <w:autoSpaceDE w:val="0"/>
        <w:autoSpaceDN w:val="0"/>
        <w:adjustRightInd w:val="0"/>
        <w:spacing w:after="0" w:line="240" w:lineRule="auto"/>
        <w:rPr>
          <w:rFonts w:ascii="Arial" w:hAnsi="Arial" w:cs="Arial"/>
          <w:b/>
          <w:bCs/>
          <w:color w:val="000000"/>
          <w:sz w:val="20"/>
          <w:szCs w:val="20"/>
        </w:rPr>
      </w:pPr>
      <w:r w:rsidRPr="000D2BDA">
        <w:rPr>
          <w:rFonts w:ascii="Arial" w:hAnsi="Arial" w:cs="Arial"/>
          <w:b/>
          <w:bCs/>
          <w:color w:val="000000"/>
          <w:sz w:val="20"/>
          <w:szCs w:val="20"/>
        </w:rPr>
        <w:t xml:space="preserve">Breathing Space </w:t>
      </w:r>
      <w:r w:rsidRPr="000D2BDA">
        <w:rPr>
          <w:rFonts w:ascii="Arial" w:hAnsi="Arial" w:cs="Arial"/>
          <w:color w:val="000000"/>
          <w:sz w:val="20"/>
          <w:szCs w:val="20"/>
        </w:rPr>
        <w:t xml:space="preserve">Contact free on: </w:t>
      </w:r>
      <w:r w:rsidRPr="000D2BDA">
        <w:rPr>
          <w:rFonts w:ascii="Arial" w:hAnsi="Arial" w:cs="Arial"/>
          <w:b/>
          <w:bCs/>
          <w:color w:val="000000"/>
          <w:sz w:val="20"/>
          <w:szCs w:val="20"/>
        </w:rPr>
        <w:t xml:space="preserve">0800 83 85 87 </w:t>
      </w:r>
      <w:r w:rsidRPr="000D2BDA">
        <w:rPr>
          <w:rFonts w:ascii="Arial" w:hAnsi="Arial" w:cs="Arial"/>
          <w:color w:val="000000"/>
          <w:sz w:val="20"/>
          <w:szCs w:val="20"/>
        </w:rPr>
        <w:t xml:space="preserve">Visit Website: </w:t>
      </w:r>
      <w:hyperlink r:id="rId14" w:history="1">
        <w:r w:rsidRPr="000D2BDA">
          <w:rPr>
            <w:rStyle w:val="Hyperlink"/>
            <w:rFonts w:ascii="Arial" w:hAnsi="Arial" w:cs="Arial"/>
            <w:b/>
            <w:bCs/>
            <w:color w:val="000000" w:themeColor="text1"/>
            <w:sz w:val="20"/>
            <w:szCs w:val="20"/>
            <w:u w:val="none"/>
          </w:rPr>
          <w:t>https://breathingspace.sco</w:t>
        </w:r>
      </w:hyperlink>
      <w:r w:rsidRPr="000D2BDA">
        <w:rPr>
          <w:rFonts w:ascii="Arial" w:hAnsi="Arial" w:cs="Arial"/>
          <w:b/>
          <w:bCs/>
          <w:color w:val="000000" w:themeColor="text1"/>
          <w:sz w:val="20"/>
          <w:szCs w:val="20"/>
        </w:rPr>
        <w:t>t</w:t>
      </w:r>
    </w:p>
    <w:p w:rsidR="000D2BDA" w:rsidRPr="00CE5B9F" w:rsidRDefault="000D2BDA" w:rsidP="000D2BDA">
      <w:pPr>
        <w:autoSpaceDE w:val="0"/>
        <w:autoSpaceDN w:val="0"/>
        <w:adjustRightInd w:val="0"/>
        <w:spacing w:after="0" w:line="240" w:lineRule="auto"/>
        <w:rPr>
          <w:rFonts w:ascii="Arial" w:hAnsi="Arial" w:cs="Arial"/>
          <w:b/>
          <w:bCs/>
          <w:color w:val="000000"/>
          <w:sz w:val="10"/>
          <w:szCs w:val="10"/>
        </w:rPr>
      </w:pPr>
    </w:p>
    <w:p w:rsidR="000D2BDA" w:rsidRDefault="000D2BDA" w:rsidP="000D2BDA">
      <w:pPr>
        <w:autoSpaceDE w:val="0"/>
        <w:autoSpaceDN w:val="0"/>
        <w:adjustRightInd w:val="0"/>
        <w:spacing w:after="0" w:line="240" w:lineRule="auto"/>
        <w:rPr>
          <w:rFonts w:ascii="Arial" w:hAnsi="Arial" w:cs="Arial"/>
          <w:b/>
          <w:bCs/>
          <w:color w:val="000000"/>
          <w:sz w:val="20"/>
          <w:szCs w:val="20"/>
        </w:rPr>
      </w:pPr>
      <w:r w:rsidRPr="000D2BDA">
        <w:rPr>
          <w:rFonts w:ascii="Arial" w:hAnsi="Arial" w:cs="Arial"/>
          <w:b/>
          <w:bCs/>
          <w:color w:val="000000"/>
          <w:sz w:val="20"/>
          <w:szCs w:val="20"/>
        </w:rPr>
        <w:t xml:space="preserve">Child line </w:t>
      </w:r>
      <w:r w:rsidRPr="000D2BDA">
        <w:rPr>
          <w:rFonts w:ascii="Arial" w:hAnsi="Arial" w:cs="Arial"/>
          <w:color w:val="000000"/>
          <w:sz w:val="20"/>
          <w:szCs w:val="20"/>
        </w:rPr>
        <w:t xml:space="preserve">Contact free on: </w:t>
      </w:r>
      <w:r w:rsidRPr="000D2BDA">
        <w:rPr>
          <w:rFonts w:ascii="Arial" w:hAnsi="Arial" w:cs="Arial"/>
          <w:b/>
          <w:bCs/>
          <w:color w:val="000000"/>
          <w:sz w:val="20"/>
          <w:szCs w:val="20"/>
        </w:rPr>
        <w:t xml:space="preserve">0800 1111 </w:t>
      </w:r>
      <w:r w:rsidRPr="000D2BDA">
        <w:rPr>
          <w:rFonts w:ascii="Arial" w:hAnsi="Arial" w:cs="Arial"/>
          <w:color w:val="000000"/>
          <w:sz w:val="20"/>
          <w:szCs w:val="20"/>
        </w:rPr>
        <w:t xml:space="preserve">Visit Website: </w:t>
      </w:r>
      <w:hyperlink r:id="rId15" w:history="1">
        <w:r w:rsidR="001903E0" w:rsidRPr="001903E0">
          <w:rPr>
            <w:rStyle w:val="Hyperlink"/>
            <w:rFonts w:ascii="Arial" w:hAnsi="Arial" w:cs="Arial"/>
            <w:b/>
            <w:bCs/>
            <w:color w:val="000000" w:themeColor="text1"/>
            <w:sz w:val="20"/>
            <w:szCs w:val="20"/>
            <w:u w:val="none"/>
          </w:rPr>
          <w:t>https://childline.org.uk/</w:t>
        </w:r>
      </w:hyperlink>
      <w:r w:rsidR="001903E0">
        <w:rPr>
          <w:rFonts w:ascii="Arial" w:hAnsi="Arial" w:cs="Arial"/>
          <w:b/>
          <w:bCs/>
          <w:color w:val="000000"/>
          <w:sz w:val="20"/>
          <w:szCs w:val="20"/>
        </w:rPr>
        <w:t xml:space="preserve"> </w:t>
      </w:r>
    </w:p>
    <w:p w:rsidR="000D2BDA" w:rsidRPr="0002436A" w:rsidRDefault="001903E0" w:rsidP="0002436A">
      <w:pPr>
        <w:spacing w:after="0"/>
        <w:rPr>
          <w:rFonts w:ascii="Arial" w:hAnsi="Arial" w:cs="Arial"/>
          <w:b/>
          <w:color w:val="000000" w:themeColor="text1"/>
          <w:sz w:val="20"/>
          <w:szCs w:val="20"/>
        </w:rPr>
      </w:pPr>
      <w:r w:rsidRPr="0002436A">
        <w:rPr>
          <w:rFonts w:ascii="Arial" w:hAnsi="Arial" w:cs="Arial"/>
          <w:b/>
          <w:bCs/>
          <w:color w:val="000000"/>
          <w:sz w:val="20"/>
          <w:szCs w:val="20"/>
        </w:rPr>
        <w:tab/>
        <w:t xml:space="preserve">    </w:t>
      </w:r>
      <w:r w:rsidR="0002436A">
        <w:rPr>
          <w:rFonts w:ascii="Arial" w:hAnsi="Arial" w:cs="Arial"/>
          <w:bCs/>
          <w:color w:val="000000"/>
          <w:sz w:val="20"/>
          <w:szCs w:val="20"/>
        </w:rPr>
        <w:t>Free c</w:t>
      </w:r>
      <w:r w:rsidR="0002436A" w:rsidRPr="0002436A">
        <w:rPr>
          <w:rFonts w:ascii="Arial" w:hAnsi="Arial" w:cs="Arial"/>
          <w:bCs/>
          <w:color w:val="000000"/>
          <w:sz w:val="20"/>
          <w:szCs w:val="20"/>
        </w:rPr>
        <w:t>ounselling</w:t>
      </w:r>
      <w:r w:rsidR="0002436A" w:rsidRPr="0002436A">
        <w:rPr>
          <w:rFonts w:ascii="Arial" w:hAnsi="Arial" w:cs="Arial"/>
          <w:b/>
          <w:bCs/>
          <w:color w:val="000000"/>
          <w:sz w:val="20"/>
          <w:szCs w:val="20"/>
        </w:rPr>
        <w:t xml:space="preserve"> </w:t>
      </w:r>
      <w:hyperlink r:id="rId16" w:tgtFrame="_blank" w:history="1">
        <w:r w:rsidR="0002436A" w:rsidRPr="0002436A">
          <w:rPr>
            <w:rStyle w:val="Hyperlink"/>
            <w:rFonts w:ascii="Arial" w:hAnsi="Arial" w:cs="Arial"/>
            <w:b/>
            <w:color w:val="000000" w:themeColor="text1"/>
            <w:sz w:val="20"/>
            <w:szCs w:val="20"/>
            <w:u w:val="none"/>
          </w:rPr>
          <w:t>https://www.childline.org.uk/get-support/1-2-1-counsellor-chat/</w:t>
        </w:r>
      </w:hyperlink>
    </w:p>
    <w:p w:rsidR="0002436A" w:rsidRPr="0002436A" w:rsidRDefault="0002436A" w:rsidP="000D2BDA">
      <w:pPr>
        <w:autoSpaceDE w:val="0"/>
        <w:autoSpaceDN w:val="0"/>
        <w:adjustRightInd w:val="0"/>
        <w:spacing w:after="0" w:line="240" w:lineRule="auto"/>
        <w:rPr>
          <w:rFonts w:ascii="Arial" w:hAnsi="Arial" w:cs="Arial"/>
          <w:b/>
          <w:bCs/>
          <w:color w:val="000000"/>
          <w:sz w:val="10"/>
          <w:szCs w:val="10"/>
        </w:rPr>
      </w:pPr>
    </w:p>
    <w:p w:rsidR="000D2BDA" w:rsidRPr="00846E87" w:rsidRDefault="000D2BDA" w:rsidP="000D2BDA">
      <w:pPr>
        <w:autoSpaceDE w:val="0"/>
        <w:autoSpaceDN w:val="0"/>
        <w:adjustRightInd w:val="0"/>
        <w:spacing w:after="0" w:line="240" w:lineRule="auto"/>
        <w:rPr>
          <w:rFonts w:ascii="Arial" w:hAnsi="Arial" w:cs="Arial"/>
          <w:b/>
          <w:bCs/>
          <w:color w:val="000000" w:themeColor="text1"/>
          <w:sz w:val="20"/>
          <w:szCs w:val="20"/>
        </w:rPr>
      </w:pPr>
      <w:r w:rsidRPr="000D2BDA">
        <w:rPr>
          <w:rFonts w:ascii="Arial" w:hAnsi="Arial" w:cs="Arial"/>
          <w:b/>
          <w:bCs/>
          <w:color w:val="000000"/>
          <w:sz w:val="20"/>
          <w:szCs w:val="20"/>
        </w:rPr>
        <w:t xml:space="preserve">Samaritans </w:t>
      </w:r>
      <w:r w:rsidRPr="000D2BDA">
        <w:rPr>
          <w:rFonts w:ascii="Arial" w:hAnsi="Arial" w:cs="Arial"/>
          <w:color w:val="000000"/>
          <w:sz w:val="20"/>
          <w:szCs w:val="20"/>
        </w:rPr>
        <w:t xml:space="preserve">Contact free on: </w:t>
      </w:r>
      <w:r w:rsidRPr="000D2BDA">
        <w:rPr>
          <w:rFonts w:ascii="Arial" w:hAnsi="Arial" w:cs="Arial"/>
          <w:b/>
          <w:bCs/>
          <w:color w:val="000000"/>
          <w:sz w:val="20"/>
          <w:szCs w:val="20"/>
        </w:rPr>
        <w:t xml:space="preserve">116 123 </w:t>
      </w:r>
      <w:r w:rsidRPr="000D2BDA">
        <w:rPr>
          <w:rFonts w:ascii="Arial" w:hAnsi="Arial" w:cs="Arial"/>
          <w:color w:val="000000"/>
          <w:sz w:val="20"/>
          <w:szCs w:val="20"/>
        </w:rPr>
        <w:t xml:space="preserve">Visit Website: </w:t>
      </w:r>
      <w:hyperlink r:id="rId17" w:history="1">
        <w:r w:rsidRPr="000D2BDA">
          <w:rPr>
            <w:rStyle w:val="Hyperlink"/>
            <w:rFonts w:ascii="Arial" w:hAnsi="Arial" w:cs="Arial"/>
            <w:b/>
            <w:bCs/>
            <w:color w:val="000000" w:themeColor="text1"/>
            <w:sz w:val="20"/>
            <w:szCs w:val="20"/>
            <w:u w:val="none"/>
          </w:rPr>
          <w:t>http://www.samaritans.org/</w:t>
        </w:r>
      </w:hyperlink>
    </w:p>
    <w:p w:rsidR="000D2BDA" w:rsidRPr="00CE5B9F" w:rsidRDefault="000D2BDA" w:rsidP="000D2BDA">
      <w:pPr>
        <w:autoSpaceDE w:val="0"/>
        <w:autoSpaceDN w:val="0"/>
        <w:adjustRightInd w:val="0"/>
        <w:spacing w:after="0" w:line="240" w:lineRule="auto"/>
        <w:rPr>
          <w:rFonts w:ascii="Arial" w:hAnsi="Arial" w:cs="Arial"/>
          <w:b/>
          <w:bCs/>
          <w:color w:val="000000"/>
          <w:sz w:val="10"/>
          <w:szCs w:val="10"/>
        </w:rPr>
      </w:pPr>
    </w:p>
    <w:p w:rsidR="00C54A3E" w:rsidRPr="001903E0" w:rsidRDefault="00C54A3E" w:rsidP="000D2BDA">
      <w:pPr>
        <w:autoSpaceDE w:val="0"/>
        <w:autoSpaceDN w:val="0"/>
        <w:adjustRightInd w:val="0"/>
        <w:spacing w:after="0" w:line="240" w:lineRule="auto"/>
        <w:rPr>
          <w:rFonts w:ascii="Arial" w:hAnsi="Arial" w:cs="Arial"/>
          <w:b/>
          <w:color w:val="201F1E"/>
          <w:sz w:val="20"/>
          <w:szCs w:val="20"/>
        </w:rPr>
      </w:pPr>
      <w:r w:rsidRPr="001903E0">
        <w:rPr>
          <w:rFonts w:ascii="Arial" w:hAnsi="Arial" w:cs="Arial"/>
          <w:b/>
          <w:bCs/>
          <w:color w:val="000000"/>
          <w:sz w:val="20"/>
          <w:szCs w:val="20"/>
        </w:rPr>
        <w:t xml:space="preserve">YoungMind </w:t>
      </w:r>
      <w:r w:rsidRPr="001903E0">
        <w:rPr>
          <w:rFonts w:ascii="Arial" w:hAnsi="Arial" w:cs="Arial"/>
          <w:bCs/>
          <w:color w:val="000000"/>
          <w:sz w:val="20"/>
          <w:szCs w:val="20"/>
        </w:rPr>
        <w:t xml:space="preserve">crisis number – </w:t>
      </w:r>
      <w:r w:rsidRPr="001903E0">
        <w:rPr>
          <w:rFonts w:ascii="Arial" w:hAnsi="Arial" w:cs="Arial"/>
          <w:b/>
          <w:bCs/>
          <w:color w:val="000000"/>
          <w:sz w:val="20"/>
          <w:szCs w:val="20"/>
        </w:rPr>
        <w:t xml:space="preserve">text </w:t>
      </w:r>
      <w:r w:rsidRPr="001903E0">
        <w:rPr>
          <w:rFonts w:ascii="Arial" w:hAnsi="Arial" w:cs="Arial"/>
          <w:b/>
          <w:color w:val="201F1E"/>
          <w:sz w:val="20"/>
          <w:szCs w:val="20"/>
        </w:rPr>
        <w:t>YM to 85258</w:t>
      </w:r>
      <w:r w:rsidR="001903E0" w:rsidRPr="001903E0">
        <w:rPr>
          <w:rFonts w:ascii="Arial" w:hAnsi="Arial" w:cs="Arial"/>
          <w:b/>
          <w:color w:val="201F1E"/>
          <w:sz w:val="20"/>
          <w:szCs w:val="20"/>
        </w:rPr>
        <w:t xml:space="preserve"> </w:t>
      </w:r>
      <w:r w:rsidR="001903E0" w:rsidRPr="001903E0">
        <w:rPr>
          <w:rFonts w:ascii="Arial" w:hAnsi="Arial" w:cs="Arial"/>
          <w:color w:val="201F1E"/>
          <w:sz w:val="20"/>
          <w:szCs w:val="20"/>
        </w:rPr>
        <w:t>Visit Website:</w:t>
      </w:r>
      <w:r w:rsidR="001903E0" w:rsidRPr="001903E0">
        <w:rPr>
          <w:rFonts w:ascii="Arial" w:hAnsi="Arial" w:cs="Arial"/>
          <w:b/>
          <w:color w:val="201F1E"/>
          <w:sz w:val="20"/>
          <w:szCs w:val="20"/>
        </w:rPr>
        <w:t xml:space="preserve"> </w:t>
      </w:r>
      <w:hyperlink r:id="rId18" w:history="1">
        <w:r w:rsidR="001903E0" w:rsidRPr="001903E0">
          <w:rPr>
            <w:rStyle w:val="Hyperlink"/>
            <w:rFonts w:ascii="Arial" w:hAnsi="Arial" w:cs="Arial"/>
            <w:b/>
            <w:color w:val="000000" w:themeColor="text1"/>
            <w:sz w:val="20"/>
            <w:szCs w:val="20"/>
            <w:u w:val="none"/>
          </w:rPr>
          <w:t>https://youngminds.org.uk/</w:t>
        </w:r>
      </w:hyperlink>
    </w:p>
    <w:p w:rsidR="00C54A3E" w:rsidRPr="00C54A3E" w:rsidRDefault="00C54A3E" w:rsidP="000D2BDA">
      <w:pPr>
        <w:autoSpaceDE w:val="0"/>
        <w:autoSpaceDN w:val="0"/>
        <w:adjustRightInd w:val="0"/>
        <w:spacing w:after="0" w:line="240" w:lineRule="auto"/>
        <w:rPr>
          <w:rFonts w:ascii="Arial" w:hAnsi="Arial" w:cs="Arial"/>
          <w:b/>
          <w:bCs/>
          <w:color w:val="000000"/>
          <w:sz w:val="10"/>
          <w:szCs w:val="10"/>
        </w:rPr>
      </w:pPr>
    </w:p>
    <w:p w:rsidR="000D2BDA" w:rsidRPr="000D2BDA" w:rsidRDefault="000D2BDA" w:rsidP="000D2BDA">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Kooth</w:t>
      </w:r>
      <w:r w:rsidR="00846E87">
        <w:rPr>
          <w:rFonts w:ascii="Arial" w:hAnsi="Arial" w:cs="Arial"/>
          <w:b/>
          <w:bCs/>
          <w:color w:val="000000"/>
          <w:sz w:val="20"/>
          <w:szCs w:val="20"/>
        </w:rPr>
        <w:t xml:space="preserve"> </w:t>
      </w:r>
      <w:r w:rsidR="00846E87">
        <w:rPr>
          <w:rFonts w:ascii="Arial" w:hAnsi="Arial" w:cs="Arial"/>
          <w:bCs/>
          <w:color w:val="000000"/>
          <w:sz w:val="20"/>
          <w:szCs w:val="20"/>
        </w:rPr>
        <w:t>Online</w:t>
      </w:r>
      <w:r w:rsidR="00E77D18">
        <w:rPr>
          <w:rFonts w:ascii="Arial" w:hAnsi="Arial" w:cs="Arial"/>
          <w:bCs/>
          <w:color w:val="000000"/>
          <w:sz w:val="20"/>
          <w:szCs w:val="20"/>
        </w:rPr>
        <w:t xml:space="preserve">, confidential </w:t>
      </w:r>
      <w:r w:rsidR="00846E87">
        <w:rPr>
          <w:rFonts w:ascii="Arial" w:hAnsi="Arial" w:cs="Arial"/>
          <w:bCs/>
          <w:color w:val="000000"/>
          <w:sz w:val="20"/>
          <w:szCs w:val="20"/>
        </w:rPr>
        <w:t>support (inc</w:t>
      </w:r>
      <w:r w:rsidR="00E77D18">
        <w:rPr>
          <w:rFonts w:ascii="Arial" w:hAnsi="Arial" w:cs="Arial"/>
          <w:bCs/>
          <w:color w:val="000000"/>
          <w:sz w:val="20"/>
          <w:szCs w:val="20"/>
        </w:rPr>
        <w:t>l.</w:t>
      </w:r>
      <w:r w:rsidR="00846E87">
        <w:rPr>
          <w:rFonts w:ascii="Arial" w:hAnsi="Arial" w:cs="Arial"/>
          <w:bCs/>
          <w:color w:val="000000"/>
          <w:sz w:val="20"/>
          <w:szCs w:val="20"/>
        </w:rPr>
        <w:t xml:space="preserve"> 1-to-1 counselling) Visit Website: </w:t>
      </w:r>
      <w:r>
        <w:rPr>
          <w:rFonts w:ascii="Arial" w:hAnsi="Arial" w:cs="Arial"/>
          <w:b/>
          <w:bCs/>
          <w:color w:val="000000"/>
          <w:sz w:val="20"/>
          <w:szCs w:val="20"/>
        </w:rPr>
        <w:t xml:space="preserve"> </w:t>
      </w:r>
      <w:r w:rsidRPr="000D2BDA">
        <w:rPr>
          <w:rFonts w:ascii="Arial" w:hAnsi="Arial" w:cs="Arial"/>
          <w:b/>
          <w:bCs/>
          <w:color w:val="000000"/>
          <w:sz w:val="20"/>
          <w:szCs w:val="20"/>
        </w:rPr>
        <w:t>https://www.kooth.com/</w:t>
      </w:r>
    </w:p>
    <w:p w:rsidR="000D2BDA" w:rsidRPr="00CE5B9F" w:rsidRDefault="000D2BDA" w:rsidP="000D2BDA">
      <w:pPr>
        <w:rPr>
          <w:sz w:val="10"/>
          <w:szCs w:val="10"/>
        </w:rPr>
      </w:pPr>
    </w:p>
    <w:p w:rsidR="000D2BDA" w:rsidRPr="00E77D18" w:rsidRDefault="000D2BDA" w:rsidP="00E77D18">
      <w:pPr>
        <w:pStyle w:val="Default"/>
        <w:rPr>
          <w:sz w:val="20"/>
          <w:szCs w:val="23"/>
        </w:rPr>
      </w:pPr>
      <w:r w:rsidRPr="00E77D18">
        <w:rPr>
          <w:i/>
          <w:iCs/>
          <w:sz w:val="20"/>
          <w:szCs w:val="23"/>
        </w:rPr>
        <w:t>If you have followed the advice and tried the self help tools on the above Apps and websites and feel that you need additional support we would encourage you to talk to a trusted individual for example a friend, family member or GP.</w:t>
      </w:r>
    </w:p>
    <w:sectPr w:rsidR="000D2BDA" w:rsidRPr="00E77D18" w:rsidSect="001903E0">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45" w:rsidRDefault="00BD1945" w:rsidP="000057A5">
      <w:pPr>
        <w:spacing w:after="0" w:line="240" w:lineRule="auto"/>
      </w:pPr>
      <w:r>
        <w:separator/>
      </w:r>
    </w:p>
  </w:endnote>
  <w:endnote w:type="continuationSeparator" w:id="0">
    <w:p w:rsidR="00BD1945" w:rsidRDefault="00BD1945" w:rsidP="0000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45" w:rsidRDefault="00BD1945" w:rsidP="000057A5">
      <w:pPr>
        <w:spacing w:after="0" w:line="240" w:lineRule="auto"/>
      </w:pPr>
      <w:r>
        <w:separator/>
      </w:r>
    </w:p>
  </w:footnote>
  <w:footnote w:type="continuationSeparator" w:id="0">
    <w:p w:rsidR="00BD1945" w:rsidRDefault="00BD1945" w:rsidP="00005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22"/>
    <w:rsid w:val="000057A5"/>
    <w:rsid w:val="00022046"/>
    <w:rsid w:val="0002436A"/>
    <w:rsid w:val="000B018A"/>
    <w:rsid w:val="000D2BDA"/>
    <w:rsid w:val="001903E0"/>
    <w:rsid w:val="002408F8"/>
    <w:rsid w:val="0035022C"/>
    <w:rsid w:val="003A124A"/>
    <w:rsid w:val="00552056"/>
    <w:rsid w:val="00643064"/>
    <w:rsid w:val="00846E87"/>
    <w:rsid w:val="00850F20"/>
    <w:rsid w:val="00B23E93"/>
    <w:rsid w:val="00BD1945"/>
    <w:rsid w:val="00BF5F1B"/>
    <w:rsid w:val="00C54A3E"/>
    <w:rsid w:val="00CE5B9F"/>
    <w:rsid w:val="00D214FA"/>
    <w:rsid w:val="00E35622"/>
    <w:rsid w:val="00E77D18"/>
    <w:rsid w:val="00E9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C431C5-3E0C-42E9-886F-7DECA010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6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5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22"/>
    <w:rPr>
      <w:rFonts w:ascii="Segoe UI" w:hAnsi="Segoe UI" w:cs="Segoe UI"/>
      <w:sz w:val="18"/>
      <w:szCs w:val="18"/>
    </w:rPr>
  </w:style>
  <w:style w:type="character" w:styleId="Hyperlink">
    <w:name w:val="Hyperlink"/>
    <w:basedOn w:val="DefaultParagraphFont"/>
    <w:uiPriority w:val="99"/>
    <w:unhideWhenUsed/>
    <w:rsid w:val="000D2BDA"/>
    <w:rPr>
      <w:color w:val="0563C1" w:themeColor="hyperlink"/>
      <w:u w:val="single"/>
    </w:rPr>
  </w:style>
  <w:style w:type="character" w:customStyle="1" w:styleId="UnresolvedMention">
    <w:name w:val="Unresolved Mention"/>
    <w:basedOn w:val="DefaultParagraphFont"/>
    <w:uiPriority w:val="99"/>
    <w:semiHidden/>
    <w:unhideWhenUsed/>
    <w:rsid w:val="000D2BDA"/>
    <w:rPr>
      <w:color w:val="605E5C"/>
      <w:shd w:val="clear" w:color="auto" w:fill="E1DFDD"/>
    </w:rPr>
  </w:style>
  <w:style w:type="character" w:styleId="FollowedHyperlink">
    <w:name w:val="FollowedHyperlink"/>
    <w:basedOn w:val="DefaultParagraphFont"/>
    <w:uiPriority w:val="99"/>
    <w:semiHidden/>
    <w:unhideWhenUsed/>
    <w:rsid w:val="000B0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hooselife.net/" TargetMode="External"/><Relationship Id="rId18" Type="http://schemas.openxmlformats.org/officeDocument/2006/relationships/hyperlink" Target="https://youngminds.org.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mentalhealth.org.uk/Scotland" TargetMode="External"/><Relationship Id="rId17" Type="http://schemas.openxmlformats.org/officeDocument/2006/relationships/hyperlink" Target="http://www.samaritans.org/" TargetMode="External"/><Relationship Id="rId2" Type="http://schemas.openxmlformats.org/officeDocument/2006/relationships/settings" Target="settings.xml"/><Relationship Id="rId16" Type="http://schemas.openxmlformats.org/officeDocument/2006/relationships/hyperlink" Target="https://www.childline.org.uk/get-support/1-2-1-counsellor-cha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hs.uk/Conditions/stress-anxiety-depression" TargetMode="External"/><Relationship Id="rId5" Type="http://schemas.openxmlformats.org/officeDocument/2006/relationships/endnotes" Target="endnotes.xml"/><Relationship Id="rId15" Type="http://schemas.openxmlformats.org/officeDocument/2006/relationships/hyperlink" Target="https://childline.org.uk/"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breathingspac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Cochen ( School Counsellor / Secondary LGVT )</dc:creator>
  <cp:keywords/>
  <dc:description/>
  <cp:lastModifiedBy>dgardner</cp:lastModifiedBy>
  <cp:revision>3</cp:revision>
  <cp:lastPrinted>2020-03-17T12:23:00Z</cp:lastPrinted>
  <dcterms:created xsi:type="dcterms:W3CDTF">2020-03-20T08:27:00Z</dcterms:created>
  <dcterms:modified xsi:type="dcterms:W3CDTF">2020-03-23T09:37:00Z</dcterms:modified>
</cp:coreProperties>
</file>